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D" w:rsidRDefault="00815EA2" w:rsidP="00C66B07">
      <w:pPr>
        <w:shd w:val="clear" w:color="auto" w:fill="FFFFFF"/>
        <w:spacing w:before="240" w:after="0" w:line="170" w:lineRule="atLeas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>Regulamin K</w:t>
      </w:r>
      <w:r w:rsidR="00B92F39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onkursu </w:t>
      </w:r>
      <w:r w:rsidR="00382E2F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Wiedzy </w:t>
      </w:r>
      <w:r w:rsidR="00B92F39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>o Unii Europe</w:t>
      </w:r>
      <w:r w:rsidR="00B92F39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>j</w:t>
      </w:r>
      <w:r w:rsidR="00B92F39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>skiej</w:t>
      </w:r>
      <w:r w:rsidR="008638CB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</w:t>
      </w:r>
    </w:p>
    <w:p w:rsidR="00B92F39" w:rsidRPr="008638CB" w:rsidRDefault="00C87E42" w:rsidP="00C66B07">
      <w:pPr>
        <w:shd w:val="clear" w:color="auto" w:fill="FFFFFF"/>
        <w:spacing w:before="240" w:after="0" w:line="170" w:lineRule="atLeast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31</w:t>
      </w:r>
      <w:r w:rsidR="009861D5">
        <w:rPr>
          <w:rFonts w:ascii="Arial" w:eastAsia="Times New Roman" w:hAnsi="Arial" w:cs="Arial"/>
          <w:b/>
          <w:sz w:val="32"/>
          <w:szCs w:val="32"/>
          <w:lang w:eastAsia="pl-PL"/>
        </w:rPr>
        <w:t>.0</w:t>
      </w:r>
      <w:r w:rsidR="00E84354">
        <w:rPr>
          <w:rFonts w:ascii="Arial" w:eastAsia="Times New Roman" w:hAnsi="Arial" w:cs="Arial"/>
          <w:b/>
          <w:sz w:val="32"/>
          <w:szCs w:val="32"/>
          <w:lang w:eastAsia="pl-PL"/>
        </w:rPr>
        <w:t>5</w:t>
      </w:r>
      <w:r w:rsidR="009861D5">
        <w:rPr>
          <w:rFonts w:ascii="Arial" w:eastAsia="Times New Roman" w:hAnsi="Arial" w:cs="Arial"/>
          <w:b/>
          <w:sz w:val="32"/>
          <w:szCs w:val="32"/>
          <w:lang w:eastAsia="pl-PL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9</w:t>
      </w:r>
      <w:r w:rsidR="008A790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r. </w:t>
      </w:r>
      <w:r w:rsidR="008638CB" w:rsidRPr="008638C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           </w:t>
      </w:r>
    </w:p>
    <w:p w:rsidR="00B92F39" w:rsidRPr="008638CB" w:rsidRDefault="00B92F39" w:rsidP="00C66B07">
      <w:pPr>
        <w:shd w:val="clear" w:color="auto" w:fill="FFFFFF"/>
        <w:spacing w:before="240" w:after="0" w:line="1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F39" w:rsidRPr="008638CB" w:rsidRDefault="00B92F39" w:rsidP="00C66B07">
      <w:pPr>
        <w:shd w:val="clear" w:color="auto" w:fill="FFFFFF"/>
        <w:spacing w:before="240" w:after="0" w:line="1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I. Uczestnicy 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onkursu</w:t>
      </w:r>
    </w:p>
    <w:p w:rsidR="00C87E42" w:rsidRDefault="0068669A" w:rsidP="00C66B07">
      <w:pPr>
        <w:shd w:val="clear" w:color="auto" w:fill="FFFFFF"/>
        <w:spacing w:before="240" w:after="0" w:line="170" w:lineRule="atLeast"/>
        <w:jc w:val="both"/>
        <w:rPr>
          <w:rFonts w:ascii="Bookman Old Style" w:eastAsia="Batang" w:hAnsi="Bookman Old Style" w:cs="Tahoma"/>
          <w:color w:val="000000"/>
          <w:sz w:val="20"/>
          <w:szCs w:val="20"/>
          <w:lang w:eastAsia="ko-KR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Konkurs jest przeznaczony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dla uczniów szkół gimnazjalnych. W konkursie może brać udział do 3 uczniów z danej szkoły.</w:t>
      </w:r>
      <w:r w:rsidR="003E2FC2" w:rsidRPr="003E2FC2">
        <w:rPr>
          <w:rFonts w:ascii="Bookman Old Style" w:eastAsia="Batang" w:hAnsi="Bookman Old Style" w:cs="Tahoma"/>
          <w:color w:val="000000"/>
          <w:sz w:val="20"/>
          <w:szCs w:val="20"/>
          <w:lang w:eastAsia="ko-KR"/>
        </w:rPr>
        <w:t xml:space="preserve"> </w:t>
      </w:r>
    </w:p>
    <w:p w:rsidR="00EF0860" w:rsidRPr="008638CB" w:rsidRDefault="00324674" w:rsidP="00C66B07">
      <w:pPr>
        <w:shd w:val="clear" w:color="auto" w:fill="FFFFFF"/>
        <w:spacing w:before="240" w:after="0" w:line="1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II. Cele k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onkursu</w:t>
      </w:r>
    </w:p>
    <w:p w:rsidR="00815EA2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B04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rozwijanie wiedzy uczniów na temat historii i współczesności Unii Europejskiej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B04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kształtowanie uczucia poszanowania dla dziedzictwa historycznego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kulturowego</w:t>
      </w:r>
    </w:p>
    <w:p w:rsidR="00FB1953" w:rsidRPr="008638CB" w:rsidRDefault="00815EA2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uropy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  <w:t>•</w:t>
      </w:r>
      <w:r w:rsidR="00B04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umożliwienie uczniom konfrontacji własnych wiadomości i umiejętności z rówi</w:t>
      </w:r>
      <w:r w:rsidR="0019458D" w:rsidRPr="008638C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śn</w:t>
      </w:r>
      <w:r w:rsidR="0019458D" w:rsidRPr="008638C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kami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1953" w:rsidRPr="008638CB" w:rsidRDefault="00FB1953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B04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ukazanie historii integracji UE na tle procesów integracyjnych współczesnego świ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ta,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B04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ozbudzenie u młodzieży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zainteresowania problematyką europejską oraz rozwij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nie wiedzy na temat miejsca Polski w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15EA2" w:rsidRPr="008638CB">
        <w:rPr>
          <w:rFonts w:ascii="Arial" w:eastAsia="Times New Roman" w:hAnsi="Arial" w:cs="Arial"/>
          <w:sz w:val="24"/>
          <w:szCs w:val="24"/>
          <w:lang w:eastAsia="pl-PL"/>
        </w:rPr>
        <w:t>rocesie integracji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europejskiej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III. Tematyka konkursu</w:t>
      </w:r>
    </w:p>
    <w:p w:rsidR="00890F3E" w:rsidRPr="008638CB" w:rsidRDefault="00815EA2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Ogó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a wiedza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 o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kraja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ch Unii Europejskiej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 (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geografia, 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historia,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 sport,</w:t>
      </w:r>
      <w:r w:rsidR="00FB1953" w:rsidRPr="008638CB">
        <w:t> 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muzyka, 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sztuka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symbole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instytucje</w:t>
      </w:r>
      <w:r w:rsidR="00EF0860"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Unii, zakres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 jej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, etapy integracji europejskiej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IV.Organizacja i przebieg 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onkursu: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Konkurs jest imprezą dwu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etapową.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Etap pierwszy: „szkolny</w:t>
      </w:r>
      <w:r w:rsidR="00890F3E" w:rsidRPr="008638CB">
        <w:rPr>
          <w:rFonts w:ascii="Arial" w:eastAsia="Times New Roman" w:hAnsi="Arial" w:cs="Arial"/>
          <w:sz w:val="24"/>
          <w:szCs w:val="24"/>
          <w:lang w:eastAsia="pl-PL"/>
        </w:rPr>
        <w:t>” wyłonienie uczniów (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reprezentacji szkoły</w:t>
      </w:r>
      <w:r w:rsidR="00890F3E" w:rsidRPr="008638C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w oparciu o w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>wnątrzszkolne konkursy</w:t>
      </w:r>
      <w:r w:rsidR="00890F3E" w:rsidRPr="008638C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2F39" w:rsidRPr="008638CB" w:rsidRDefault="00890F3E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Etap drugi: etap 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 uczestnicy</w:t>
      </w:r>
      <w:r w:rsidR="00FB1953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rozwiązują test pisemny. W przypadku ró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nej liczby punktów nastąp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dogrywka. 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160E6" w:rsidRPr="008638CB" w:rsidRDefault="00F160E6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F39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V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Nagrody i wyróżnienia</w:t>
      </w:r>
    </w:p>
    <w:p w:rsidR="00B92F39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     Dla laureatów p</w:t>
      </w:r>
      <w:r w:rsidR="00F160E6" w:rsidRPr="008638CB">
        <w:rPr>
          <w:rFonts w:ascii="Arial" w:eastAsia="Times New Roman" w:hAnsi="Arial" w:cs="Arial"/>
          <w:sz w:val="24"/>
          <w:szCs w:val="24"/>
          <w:lang w:eastAsia="pl-PL"/>
        </w:rPr>
        <w:t>rzewidziane są nagrody rzeczowe.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92F39" w:rsidRPr="008638CB" w:rsidRDefault="00F160E6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 Literatura</w:t>
      </w:r>
    </w:p>
    <w:p w:rsidR="00B92F39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   </w:t>
      </w:r>
      <w:r w:rsidR="00A84028"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Współczesna Europa A. Wojtaszczyk, Fundacja Europea 2001, </w:t>
      </w:r>
    </w:p>
    <w:p w:rsidR="00B92F39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   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ABC Unii Europejskiej, 2004</w:t>
      </w:r>
    </w:p>
    <w:p w:rsidR="00B92F39" w:rsidRPr="008638CB" w:rsidRDefault="00B92F39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    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>Encyklopedia Unii Europejskiej, 2008</w:t>
      </w:r>
    </w:p>
    <w:p w:rsidR="00B92F39" w:rsidRPr="008638CB" w:rsidRDefault="00F160E6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   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Edukacja europejska, St. Zięba, J. Korba, Z. Smutek, Operon 2012</w:t>
      </w:r>
    </w:p>
    <w:p w:rsidR="00B92F39" w:rsidRDefault="00F160E6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24674" w:rsidRPr="008638CB">
        <w:rPr>
          <w:rFonts w:ascii="Arial" w:eastAsia="Times New Roman" w:hAnsi="Arial" w:cs="Arial"/>
          <w:sz w:val="24"/>
          <w:szCs w:val="24"/>
          <w:lang w:eastAsia="pl-PL"/>
        </w:rPr>
        <w:t>    </w:t>
      </w:r>
      <w:r w:rsidR="00B92F39" w:rsidRPr="008638CB">
        <w:rPr>
          <w:rFonts w:ascii="Arial" w:eastAsia="Times New Roman" w:hAnsi="Arial" w:cs="Arial"/>
          <w:sz w:val="24"/>
          <w:szCs w:val="24"/>
          <w:lang w:eastAsia="pl-PL"/>
        </w:rPr>
        <w:t>Strony internetowe poświęcone tematyce unijnej.</w:t>
      </w:r>
    </w:p>
    <w:p w:rsidR="00B04934" w:rsidRPr="008638CB" w:rsidRDefault="00B04934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Zgłoszenia uczestników</w:t>
      </w:r>
    </w:p>
    <w:p w:rsidR="00B04934" w:rsidRDefault="00B04934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8CB">
        <w:rPr>
          <w:rFonts w:ascii="Arial" w:eastAsia="Times New Roman" w:hAnsi="Arial" w:cs="Arial"/>
          <w:sz w:val="24"/>
          <w:szCs w:val="24"/>
          <w:lang w:eastAsia="pl-PL"/>
        </w:rPr>
        <w:t xml:space="preserve">    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uczestników należy przesłać drogą mailową na adres </w:t>
      </w:r>
    </w:p>
    <w:p w:rsidR="00B04934" w:rsidRPr="008638CB" w:rsidRDefault="00C87E42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c.najmrodzki@vp.pl lub przekazać telefonicznie: 699931931</w:t>
      </w:r>
      <w:r w:rsidR="00116AFC">
        <w:rPr>
          <w:rFonts w:ascii="Arial" w:eastAsia="Times New Roman" w:hAnsi="Arial" w:cs="Arial"/>
          <w:sz w:val="24"/>
          <w:szCs w:val="24"/>
          <w:lang w:eastAsia="pl-PL"/>
        </w:rPr>
        <w:t xml:space="preserve"> do 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861D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8435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861D5">
        <w:rPr>
          <w:rFonts w:ascii="Arial" w:eastAsia="Times New Roman" w:hAnsi="Arial" w:cs="Arial"/>
          <w:sz w:val="24"/>
          <w:szCs w:val="24"/>
          <w:lang w:eastAsia="pl-PL"/>
        </w:rPr>
        <w:t>.201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16A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366A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CA68E1" w:rsidRDefault="00CA68E1" w:rsidP="00CA68E1">
      <w:pPr>
        <w:tabs>
          <w:tab w:val="left" w:pos="320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A68E1" w:rsidRDefault="00CA68E1" w:rsidP="00CA68E1">
      <w:pPr>
        <w:tabs>
          <w:tab w:val="left" w:pos="32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Biorąc udział w konkursie, uczestnik wyraża zgodę na przetwarzanie </w:t>
      </w:r>
    </w:p>
    <w:p w:rsidR="00CA68E1" w:rsidRDefault="00CA68E1" w:rsidP="00CA68E1">
      <w:pPr>
        <w:tabs>
          <w:tab w:val="left" w:pos="32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swoich danych osobowych w postaci imienia i nazwiska oraz nazwy szkoły do której uczęszcza. Jednocześnie zgadza się na wykorzystanie wizerunku </w:t>
      </w:r>
    </w:p>
    <w:p w:rsidR="00CA68E1" w:rsidRDefault="00CA68E1" w:rsidP="00CA68E1">
      <w:pPr>
        <w:tabs>
          <w:tab w:val="left" w:pos="32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c</w:t>
      </w:r>
      <w:r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lach promocji szkoły. </w:t>
      </w:r>
    </w:p>
    <w:p w:rsidR="00B04934" w:rsidRPr="008638CB" w:rsidRDefault="00B04934" w:rsidP="00C66B07">
      <w:pPr>
        <w:shd w:val="clear" w:color="auto" w:fill="FFFFFF"/>
        <w:spacing w:before="240"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04934" w:rsidRPr="008638CB" w:rsidSect="008638CB">
      <w:headerReference w:type="default" r:id="rId7"/>
      <w:pgSz w:w="11906" w:h="16838"/>
      <w:pgMar w:top="370" w:right="1418" w:bottom="1247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2D" w:rsidRDefault="0099542D" w:rsidP="008638CB">
      <w:pPr>
        <w:spacing w:after="0" w:line="240" w:lineRule="auto"/>
      </w:pPr>
      <w:r>
        <w:separator/>
      </w:r>
    </w:p>
  </w:endnote>
  <w:endnote w:type="continuationSeparator" w:id="0">
    <w:p w:rsidR="0099542D" w:rsidRDefault="0099542D" w:rsidP="008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2D" w:rsidRDefault="0099542D" w:rsidP="008638CB">
      <w:pPr>
        <w:spacing w:after="0" w:line="240" w:lineRule="auto"/>
      </w:pPr>
      <w:r>
        <w:separator/>
      </w:r>
    </w:p>
  </w:footnote>
  <w:footnote w:type="continuationSeparator" w:id="0">
    <w:p w:rsidR="0099542D" w:rsidRDefault="0099542D" w:rsidP="0086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CB" w:rsidRDefault="00C87E42" w:rsidP="008638CB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052830" cy="692785"/>
          <wp:effectExtent l="19050" t="0" r="0" b="0"/>
          <wp:docPr id="1" name="irc_mi" descr="http://www.wrotapodlasia.pl/NR/rdonlyres/C5150100-FF23-4C5F-97B5-728937A0E09D/19527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rotapodlasia.pl/NR/rdonlyres/C5150100-FF23-4C5F-97B5-728937A0E09D/19527/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8CB" w:rsidRDefault="008638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39"/>
    <w:rsid w:val="00116AFC"/>
    <w:rsid w:val="0017164C"/>
    <w:rsid w:val="0019458D"/>
    <w:rsid w:val="002932BB"/>
    <w:rsid w:val="00324674"/>
    <w:rsid w:val="00353D4D"/>
    <w:rsid w:val="00382E2F"/>
    <w:rsid w:val="003D5DDA"/>
    <w:rsid w:val="003E2FC2"/>
    <w:rsid w:val="0047366A"/>
    <w:rsid w:val="0051256F"/>
    <w:rsid w:val="005A2780"/>
    <w:rsid w:val="005F47D9"/>
    <w:rsid w:val="0068669A"/>
    <w:rsid w:val="00744BE3"/>
    <w:rsid w:val="00815EA2"/>
    <w:rsid w:val="008638CB"/>
    <w:rsid w:val="00872329"/>
    <w:rsid w:val="00890F3E"/>
    <w:rsid w:val="008A790D"/>
    <w:rsid w:val="00906FD7"/>
    <w:rsid w:val="009861D5"/>
    <w:rsid w:val="0099542D"/>
    <w:rsid w:val="00A66EE4"/>
    <w:rsid w:val="00A84028"/>
    <w:rsid w:val="00A91AC6"/>
    <w:rsid w:val="00B04934"/>
    <w:rsid w:val="00B92F39"/>
    <w:rsid w:val="00C2357D"/>
    <w:rsid w:val="00C66B07"/>
    <w:rsid w:val="00C84822"/>
    <w:rsid w:val="00C87E42"/>
    <w:rsid w:val="00CA68E1"/>
    <w:rsid w:val="00D54EB6"/>
    <w:rsid w:val="00DA4613"/>
    <w:rsid w:val="00E84354"/>
    <w:rsid w:val="00EF0860"/>
    <w:rsid w:val="00F160E6"/>
    <w:rsid w:val="00F529D5"/>
    <w:rsid w:val="00F9076D"/>
    <w:rsid w:val="00FA589E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9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2F39"/>
  </w:style>
  <w:style w:type="character" w:customStyle="1" w:styleId="Nagwek1Znak">
    <w:name w:val="Nagłówek 1 Znak"/>
    <w:link w:val="Nagwek1"/>
    <w:uiPriority w:val="9"/>
    <w:rsid w:val="00B92F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B92F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38C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63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38C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6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638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0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6B19-89B9-4FAD-A067-BAA89FD3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mailto:magdalena.rowinska@interia.eu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S.K. Iwanek</cp:lastModifiedBy>
  <cp:revision>2</cp:revision>
  <cp:lastPrinted>2015-05-12T10:59:00Z</cp:lastPrinted>
  <dcterms:created xsi:type="dcterms:W3CDTF">2019-05-10T08:59:00Z</dcterms:created>
  <dcterms:modified xsi:type="dcterms:W3CDTF">2019-05-10T08:59:00Z</dcterms:modified>
</cp:coreProperties>
</file>