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15F27" w:rsidRDefault="00915F27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REGULAMIN BIBLIOTEKI </w:t>
      </w: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POWIATOWEGO ZESPOŁU SZKÓŁ </w:t>
      </w: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ŁOPUSZNIE</w:t>
      </w: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ROK SZKOLNY 2022/23</w:t>
      </w: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3D" w:rsidRDefault="00B2163D" w:rsidP="00B216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81" w:rsidRDefault="00B2163D" w:rsidP="00B21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r w:rsidR="00937E81">
        <w:rPr>
          <w:rFonts w:ascii="Times New Roman" w:hAnsi="Times New Roman" w:cs="Times New Roman"/>
          <w:b/>
          <w:sz w:val="24"/>
          <w:szCs w:val="24"/>
          <w:u w:val="single"/>
        </w:rPr>
        <w:t>Informacje ogólne</w:t>
      </w:r>
    </w:p>
    <w:p w:rsidR="00B2163D" w:rsidRDefault="00B2163D" w:rsidP="00B21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1. Biblioteka szkolna jest: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a)   interdyscyplinarną pracownią szkolną, w której uczniowie indywidualnie pracują nad zdobywaniem i poszerzaniem wiedzy, korzystając z pomocy nauczyciela bibliotekarza,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b)   ośrodkiem informacji dla uczniów, nauczycieli i rodziców,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 xml:space="preserve">c)   ośrodkiem </w:t>
      </w:r>
      <w:proofErr w:type="spellStart"/>
      <w:r>
        <w:t>edukacji</w:t>
      </w:r>
      <w:proofErr w:type="spellEnd"/>
      <w:r>
        <w:t xml:space="preserve"> czytelniczej, informacyjnej i medialnej.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2. Biblioteka uczestniczy w pełnieniu podstawowych funkcji szkoły wobec uczniów: kształcącej, wychowawczo - opiekuńczej i kulturalnej.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3. Biblioteka służy nauczycielom w codziennej pracy dydaktyczno-wychowawczej, wspiera ich dokształcanie, doskonalenie zawodowe i pracę twórczą.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 xml:space="preserve">4.  Z biblioteki mogą korzystać uczniowie, nauczyciele, rodzice i inni pracownicy szkoły. 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Biblioteka korzysta z oprogramowania MOL NET+.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Biblioteka udostępnia zbiory na czas ferii i wakacji.</w:t>
      </w:r>
    </w:p>
    <w:p w:rsidR="00937E81" w:rsidRDefault="00937E81" w:rsidP="00937E8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37E81" w:rsidRDefault="00B2163D" w:rsidP="00B21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937E81">
        <w:rPr>
          <w:rFonts w:ascii="Times New Roman" w:hAnsi="Times New Roman" w:cs="Times New Roman"/>
          <w:b/>
          <w:sz w:val="24"/>
          <w:szCs w:val="24"/>
          <w:u w:val="single"/>
        </w:rPr>
        <w:t>Organizacja biblioteki</w:t>
      </w:r>
    </w:p>
    <w:p w:rsidR="00B2163D" w:rsidRDefault="00B2163D" w:rsidP="00B21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Lokal biblioteki składa się z dwóch pomieszczeń: wypożyczalni i czytelni.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Zbiory: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biblioteka gromadzi następujące materiały: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wydawnictwa informacyjne,</w:t>
      </w:r>
    </w:p>
    <w:p w:rsidR="00937E81" w:rsidRDefault="009210E5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podręczniki szkolne,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lektury obowiązkowe i uzupełniające,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literaturę popularnonaukową i naukową,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wybrane pozycje z literatury pięknej,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wydawnictwa albumowe,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czasopisma,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audiowizualne.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strukturę szczegółową zbiorów determinują: kierunki kształcenia, zainteresowania czytelnicze użytkowników, możliwość dostępu czytelników do innych bibliotek oraz zasobność zbiorów tych bibliotek, inne czynniki: środowiskowe, lokalne, regionalne,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rozmieszczenie zbiorów: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literatura piękna (z wyodrębnieniem nowości wydawniczych) – alfabetycznie, 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literatura popularnonaukowa i naukowa – wg UKD,</w:t>
      </w:r>
    </w:p>
    <w:p w:rsidR="00937E81" w:rsidRDefault="00937E81" w:rsidP="00937E81">
      <w:pPr>
        <w:spacing w:after="0" w:line="360" w:lineRule="auto"/>
        <w:jc w:val="both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lektury podstawowe i uzupełniające do języka polskiego – alfabetycznie,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księgozbiór podręczny – w czytelni,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czasopisma i księgozbiór podręczny udostępniane są w czytelni i do pracowni na zajęcia.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pracy biblioteki: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 biblioteka udostępnia swoje zbiory w godz. od 8:00 do 14:00 zgodnie z organizacją roku szkolnego. Czas otwarcia biblioteki ustalany jest z dyrektorem szkoły i uwzględnia czas pracy bibliotekarza związany z pracami organizacyjno – technicznymi,</w:t>
      </w:r>
    </w:p>
    <w:p w:rsidR="00937E81" w:rsidRDefault="00937E81" w:rsidP="00937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czas udostępniania zbiorów może zostać skrócony w uzasadnionych przypadkach, np. w czasie przeprowadzania skontrum.</w:t>
      </w:r>
    </w:p>
    <w:p w:rsidR="00B2163D" w:rsidRDefault="00B2163D" w:rsidP="00B21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E81" w:rsidRDefault="00B2163D" w:rsidP="00B2163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937E81">
        <w:rPr>
          <w:rFonts w:ascii="Times New Roman" w:hAnsi="Times New Roman" w:cs="Times New Roman"/>
          <w:b/>
          <w:sz w:val="24"/>
          <w:szCs w:val="24"/>
          <w:u w:val="single"/>
        </w:rPr>
        <w:t>Prawa i obowiązki czytelników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Czytelnicy mają prawo do bezpłatnego korzystania z księgozbioru biblioteki.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Czytelnicy zobowiązani są do dbałości o wypożyczone zbiory biblioteczne.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ma ograniczenia ilości wypożyczonych materiałów, ograniczenia dotyczą czasu wypożyczenia. Termin zwrotu książek wynosi 1 miesiąc, zbiorów audiowizualnych – dwa tygodnie. Bibliotekarz może przedłużyć czas wypożyczenia zbiorów bibliotecznych.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Czytelnik może prosić o zarezerwowanie potrzebnej mu pozycji.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zniszczenia lub zagubienia książki czytelnik musi zwrócić taką samą albo inną pozycję wskazaną przez bibliotekarza.</w:t>
      </w:r>
    </w:p>
    <w:p w:rsidR="00937E81" w:rsidRDefault="00937E81" w:rsidP="0093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Czytelnicy opuszczający szkołę (pracownicy, uczniowie) zobowiązani są zwrotu wypożyczonych zbiorów bibliotecznych. Uczniowie zobowiązani są do podbicia karty obiegowej potwierdzającej zwrot materiałów wypożyczonych z biblioteki.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  <w:r>
        <w:t>7. Uczniom biorącym systematyczny udział w pracach biblioteki oraz najaktywniejszym czytelnikom mogą być przyznane dyplomy i nagrody na koniec roku szkolnego.</w:t>
      </w:r>
    </w:p>
    <w:p w:rsidR="00937E81" w:rsidRDefault="00937E81" w:rsidP="00937E81">
      <w:pPr>
        <w:pStyle w:val="NormalnyWeb"/>
        <w:spacing w:before="0" w:beforeAutospacing="0" w:after="0" w:afterAutospacing="0" w:line="360" w:lineRule="auto"/>
      </w:pPr>
    </w:p>
    <w:p w:rsidR="00937E81" w:rsidRDefault="00B2163D" w:rsidP="00B2163D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163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IV. Regulamin czytelni</w:t>
      </w:r>
    </w:p>
    <w:p w:rsidR="00CF285B" w:rsidRPr="00CF285B" w:rsidRDefault="00CF285B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CF28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CF285B">
        <w:rPr>
          <w:rFonts w:ascii="Times New Roman" w:hAnsi="Times New Roman" w:cs="Times New Roman"/>
          <w:sz w:val="24"/>
          <w:szCs w:val="24"/>
          <w:lang w:eastAsia="pl-PL"/>
        </w:rPr>
        <w:t>Z czytelni mogą korzystać uczniowie, nauczyciele, rodzice</w:t>
      </w:r>
      <w:r w:rsidR="00BF260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F285B">
        <w:rPr>
          <w:rFonts w:ascii="Times New Roman" w:hAnsi="Times New Roman" w:cs="Times New Roman"/>
          <w:sz w:val="24"/>
          <w:szCs w:val="24"/>
          <w:lang w:eastAsia="pl-PL"/>
        </w:rPr>
        <w:t xml:space="preserve"> inni pracownicy szkoły.</w:t>
      </w:r>
    </w:p>
    <w:p w:rsidR="00CF285B" w:rsidRPr="00934CC9" w:rsidRDefault="00CF285B" w:rsidP="00934CC9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934CC9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CF285B">
        <w:rPr>
          <w:rFonts w:ascii="Times New Roman" w:hAnsi="Times New Roman" w:cs="Times New Roman"/>
          <w:sz w:val="24"/>
          <w:szCs w:val="24"/>
          <w:lang w:eastAsia="pl-PL"/>
        </w:rPr>
        <w:t>Czytelnia jest czynna w czasie pracy biblioteki.</w:t>
      </w:r>
    </w:p>
    <w:p w:rsidR="00CF285B" w:rsidRPr="00934CC9" w:rsidRDefault="00CF285B" w:rsidP="00934CC9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934CC9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CF285B">
        <w:rPr>
          <w:rFonts w:ascii="Times New Roman" w:hAnsi="Times New Roman" w:cs="Times New Roman"/>
          <w:sz w:val="24"/>
          <w:szCs w:val="24"/>
          <w:lang w:eastAsia="pl-PL"/>
        </w:rPr>
        <w:t>Uczniowie przebywający w czytelni szkolnej pozostają pod opieką bibliotekarza lub nauczyciela prowadzącego zajęcia.</w:t>
      </w:r>
    </w:p>
    <w:p w:rsidR="00934CC9" w:rsidRPr="00934CC9" w:rsidRDefault="00934CC9" w:rsidP="00934C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4CC9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934C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Czytelnik jest zobowiązany 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zgłoszenia się do nauczyciela bibliotekarza i wpisania się do </w:t>
      </w:r>
      <w:r w:rsidRPr="00934C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zeszytu obecności przed skorzystaniem z czytelni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W czytelni obowiązuje cisza.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Czytelnik odpowiada osobiście za książki i czasopisma, z których korzysta.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7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Książek i czasopism nie wolno niszczyć, a zauważone uszkodzenia należy zgłosić bibliotekarzowi.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Materiały do korzystania w czytelni wydaje bibliotekarz.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Czytelnia udostępnia na miejscu wszystkie zbiory biblioteki.</w:t>
      </w:r>
    </w:p>
    <w:p w:rsid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. Czytelnik ma prawo do korzystania z multimediów za zgodą bibliotekarza i opuścić stanowisko pracy 15 minut przed zamknięciem biblioteki.</w:t>
      </w:r>
    </w:p>
    <w:p w:rsidR="00CF285B" w:rsidRPr="00CF285B" w:rsidRDefault="00934CC9" w:rsidP="00CF285B">
      <w:pPr>
        <w:spacing w:after="0" w:line="360" w:lineRule="auto"/>
        <w:outlineLvl w:val="1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CF285B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CF285B" w:rsidRPr="00CF285B">
        <w:rPr>
          <w:rFonts w:ascii="Times New Roman" w:hAnsi="Times New Roman" w:cs="Times New Roman"/>
          <w:sz w:val="24"/>
          <w:szCs w:val="24"/>
          <w:lang w:eastAsia="pl-PL"/>
        </w:rPr>
        <w:t>Nieprzestrzeganie regulaminu lub nieodpowiednie zachowanie może pozbawić czytelnika prawa do korzystania z czytelni.</w:t>
      </w:r>
    </w:p>
    <w:p w:rsidR="00CF285B" w:rsidRPr="00915F27" w:rsidRDefault="00CF285B" w:rsidP="00915F27">
      <w:pPr>
        <w:shd w:val="clear" w:color="auto" w:fill="FFFFFF"/>
        <w:spacing w:before="75" w:after="75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63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V. </w:t>
      </w:r>
      <w:r w:rsidRPr="00B2163D">
        <w:rPr>
          <w:rFonts w:ascii="Times New Roman" w:hAnsi="Times New Roman" w:cs="Times New Roman"/>
          <w:b/>
          <w:sz w:val="24"/>
          <w:szCs w:val="24"/>
          <w:u w:val="single"/>
        </w:rPr>
        <w:t xml:space="preserve">Korzystanie ze stanowisk komputerowych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1. Komputery w czytelni przeznaczone są do celów edukacyjnych. </w:t>
      </w:r>
    </w:p>
    <w:p w:rsidR="00B2163D" w:rsidRPr="00B2163D" w:rsidRDefault="00B2163D" w:rsidP="00B2163D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2. Stanowiska komputerowe umożliwiają korzystanie ze zbiorów multimedialnych znajdujących się w bibliotece oraz z Internetu.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3. Korzystać można tylko z zainstalowanych programów. Zabrania się instalowania innych programów i dokonywania zmian w już istniejących oprogramowaniach.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4. Z komputerów można korzystać jedynie za zgodą bibliotekarza. </w:t>
      </w:r>
    </w:p>
    <w:p w:rsidR="00B2163D" w:rsidRPr="00B2163D" w:rsidRDefault="00B2163D" w:rsidP="00B2163D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2163D">
        <w:rPr>
          <w:rFonts w:ascii="Times New Roman" w:hAnsi="Times New Roman" w:cs="Times New Roman"/>
          <w:sz w:val="24"/>
          <w:szCs w:val="24"/>
        </w:rPr>
        <w:t xml:space="preserve">Użytkownik powinien umieć obsługiwać komputer przynajmniej w podstawowym zakresie.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6. Nauczyciel bibliotekarz ma prawo do kontrolowania przeglądanych stron WWW i w razie konieczności może przerwać pracę uczniowi i zażądać zamknięcia niepożądanych treści.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 xml:space="preserve">7. Przy jednym stanowisku komputerowym mogą przebywać jednocześnie najwyżej dwie osoby. </w:t>
      </w:r>
    </w:p>
    <w:p w:rsidR="00B2163D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>8. W przypadku, gdy wszystkie stanowiska komputerowe będą zajęte, a przyjdzie uczeń, który chciałby skorzystać z komputera w celu naukowym, uc</w:t>
      </w:r>
      <w:r>
        <w:rPr>
          <w:rFonts w:ascii="Times New Roman" w:hAnsi="Times New Roman" w:cs="Times New Roman"/>
          <w:sz w:val="24"/>
          <w:szCs w:val="24"/>
        </w:rPr>
        <w:t>zeń, który zajmuje stanowisko w </w:t>
      </w:r>
      <w:r w:rsidRPr="00B2163D">
        <w:rPr>
          <w:rFonts w:ascii="Times New Roman" w:hAnsi="Times New Roman" w:cs="Times New Roman"/>
          <w:sz w:val="24"/>
          <w:szCs w:val="24"/>
        </w:rPr>
        <w:t xml:space="preserve">celu rozrywkowym, ma obowiązek ustąpić miejsca. </w:t>
      </w:r>
    </w:p>
    <w:p w:rsid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63D">
        <w:rPr>
          <w:rFonts w:ascii="Times New Roman" w:hAnsi="Times New Roman" w:cs="Times New Roman"/>
          <w:sz w:val="24"/>
          <w:szCs w:val="24"/>
        </w:rPr>
        <w:t>9. Użytkownik odpowiada finansowo za wszelkie uszk</w:t>
      </w:r>
      <w:r>
        <w:rPr>
          <w:rFonts w:ascii="Times New Roman" w:hAnsi="Times New Roman" w:cs="Times New Roman"/>
          <w:sz w:val="24"/>
          <w:szCs w:val="24"/>
        </w:rPr>
        <w:t>odzenia sprzętu komputerowego i </w:t>
      </w:r>
      <w:r w:rsidRPr="00B2163D">
        <w:rPr>
          <w:rFonts w:ascii="Times New Roman" w:hAnsi="Times New Roman" w:cs="Times New Roman"/>
          <w:sz w:val="24"/>
          <w:szCs w:val="24"/>
        </w:rPr>
        <w:t xml:space="preserve">oprogramowania powstałe z jego winy. Jeśli jest niepełnoletni, wówczas odpowiedzialność ponoszą jego rodzice. </w:t>
      </w:r>
    </w:p>
    <w:p w:rsid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2163D">
        <w:rPr>
          <w:rFonts w:ascii="Times New Roman" w:hAnsi="Times New Roman" w:cs="Times New Roman"/>
          <w:sz w:val="24"/>
          <w:szCs w:val="24"/>
        </w:rPr>
        <w:t>. O wszelkich uszkodzeniach i nieprawidłowościach w działaniu komputera należy bezwzględnie powiadomić bibliotekarza.</w:t>
      </w:r>
    </w:p>
    <w:p w:rsid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2163D">
        <w:rPr>
          <w:rFonts w:ascii="Times New Roman" w:hAnsi="Times New Roman" w:cs="Times New Roman"/>
          <w:sz w:val="24"/>
          <w:szCs w:val="24"/>
        </w:rPr>
        <w:t>. W przypadku nieprzestrzegania przez użytkownika postanowień niniejszego Regulaminu nauczyciel bibliotekarz ma prawo do natychmiastowego przerwania sesji użytkownika.</w:t>
      </w:r>
    </w:p>
    <w:p w:rsidR="00937E81" w:rsidRPr="00B2163D" w:rsidRDefault="00B2163D" w:rsidP="00B2163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B2163D">
        <w:rPr>
          <w:rFonts w:ascii="Times New Roman" w:hAnsi="Times New Roman" w:cs="Times New Roman"/>
          <w:sz w:val="24"/>
          <w:szCs w:val="24"/>
        </w:rPr>
        <w:t>. Niestosowanie się do Regulaminu powoduje ograni</w:t>
      </w:r>
      <w:r>
        <w:rPr>
          <w:rFonts w:ascii="Times New Roman" w:hAnsi="Times New Roman" w:cs="Times New Roman"/>
          <w:sz w:val="24"/>
          <w:szCs w:val="24"/>
        </w:rPr>
        <w:t>czenie lub pozbawienie prawa do </w:t>
      </w:r>
      <w:r w:rsidRPr="00B2163D">
        <w:rPr>
          <w:rFonts w:ascii="Times New Roman" w:hAnsi="Times New Roman" w:cs="Times New Roman"/>
          <w:sz w:val="24"/>
          <w:szCs w:val="24"/>
        </w:rPr>
        <w:t xml:space="preserve">korzystania z komputerów w czytelni oraz zobowiązuje do naprawienia wyrządzonych szkód. </w:t>
      </w:r>
    </w:p>
    <w:p w:rsidR="00937E81" w:rsidRDefault="00937E81" w:rsidP="00937E81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937E81" w:rsidRDefault="00937E81" w:rsidP="00937E81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937E81" w:rsidRDefault="00937E81" w:rsidP="00937E81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2F2394" w:rsidRDefault="002F2394"/>
    <w:sectPr w:rsidR="002F2394" w:rsidSect="00BF2608">
      <w:footerReference w:type="first" r:id="rId8"/>
      <w:pgSz w:w="11906" w:h="16838" w:code="9"/>
      <w:pgMar w:top="1417" w:right="1417" w:bottom="1417" w:left="1417" w:header="567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08" w:rsidRDefault="00BF2608" w:rsidP="00BF2608">
      <w:pPr>
        <w:spacing w:after="0" w:line="240" w:lineRule="auto"/>
      </w:pPr>
      <w:r>
        <w:separator/>
      </w:r>
    </w:p>
  </w:endnote>
  <w:endnote w:type="continuationSeparator" w:id="0">
    <w:p w:rsidR="00BF2608" w:rsidRDefault="00BF2608" w:rsidP="00B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08" w:rsidRDefault="00BF2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08" w:rsidRDefault="00BF2608" w:rsidP="00BF2608">
      <w:pPr>
        <w:spacing w:after="0" w:line="240" w:lineRule="auto"/>
      </w:pPr>
      <w:r>
        <w:separator/>
      </w:r>
    </w:p>
  </w:footnote>
  <w:footnote w:type="continuationSeparator" w:id="0">
    <w:p w:rsidR="00BF2608" w:rsidRDefault="00BF2608" w:rsidP="00BF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B7B"/>
    <w:multiLevelType w:val="multilevel"/>
    <w:tmpl w:val="4C20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691"/>
    <w:multiLevelType w:val="multilevel"/>
    <w:tmpl w:val="B8C4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39D1"/>
    <w:multiLevelType w:val="hybridMultilevel"/>
    <w:tmpl w:val="9306DE42"/>
    <w:lvl w:ilvl="0" w:tplc="F990A32E">
      <w:start w:val="4"/>
      <w:numFmt w:val="decimal"/>
      <w:lvlText w:val="%1."/>
      <w:lvlJc w:val="left"/>
      <w:pPr>
        <w:ind w:left="720" w:hanging="360"/>
      </w:pPr>
      <w:rPr>
        <w:rFonts w:hint="default"/>
        <w:color w:val="5D5D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37E81"/>
    <w:rsid w:val="000F608D"/>
    <w:rsid w:val="002F2394"/>
    <w:rsid w:val="003028C2"/>
    <w:rsid w:val="003243E5"/>
    <w:rsid w:val="005B1F03"/>
    <w:rsid w:val="005B7BF2"/>
    <w:rsid w:val="006C48D9"/>
    <w:rsid w:val="00915F27"/>
    <w:rsid w:val="009210E5"/>
    <w:rsid w:val="00934CC9"/>
    <w:rsid w:val="00937E81"/>
    <w:rsid w:val="00B2163D"/>
    <w:rsid w:val="00BF2608"/>
    <w:rsid w:val="00C1606A"/>
    <w:rsid w:val="00CF285B"/>
    <w:rsid w:val="00DE5B28"/>
    <w:rsid w:val="00E8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8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7E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6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285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260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0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9D2C-AAB0-44ED-89C6-5EE6961D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865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17</cp:revision>
  <dcterms:created xsi:type="dcterms:W3CDTF">2022-09-05T08:25:00Z</dcterms:created>
  <dcterms:modified xsi:type="dcterms:W3CDTF">2022-09-06T08:51:00Z</dcterms:modified>
</cp:coreProperties>
</file>